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2645C" w:rsidRDefault="00503E95" w:rsidP="00503E95">
      <w:pPr>
        <w:jc w:val="center"/>
        <w:rPr>
          <w:rFonts w:ascii="Times New Roman" w:hAnsi="Times New Roman" w:cs="Times New Roman"/>
          <w:b/>
          <w:caps/>
          <w:sz w:val="24"/>
          <w:szCs w:val="24"/>
          <w:lang w:val="ro-RO"/>
        </w:rPr>
      </w:pPr>
      <w:r w:rsidRPr="0052645C">
        <w:rPr>
          <w:rFonts w:ascii="Times New Roman" w:hAnsi="Times New Roman" w:cs="Times New Roman"/>
          <w:b/>
          <w:caps/>
          <w:sz w:val="24"/>
          <w:szCs w:val="24"/>
          <w:lang w:val="ro-RO"/>
        </w:rPr>
        <w:t xml:space="preserve">Alte CLAUZE </w:t>
      </w:r>
      <w:r w:rsidR="00C16596">
        <w:rPr>
          <w:rFonts w:ascii="Times New Roman" w:hAnsi="Times New Roman" w:cs="Times New Roman"/>
          <w:b/>
          <w:caps/>
          <w:sz w:val="24"/>
          <w:szCs w:val="24"/>
          <w:lang w:val="ro-RO"/>
        </w:rPr>
        <w:t>TRANSPORT SANITAR</w:t>
      </w:r>
      <w:r w:rsidR="00D31E6C">
        <w:rPr>
          <w:rFonts w:ascii="Times New Roman" w:hAnsi="Times New Roman" w:cs="Times New Roman"/>
          <w:b/>
          <w:caps/>
          <w:sz w:val="24"/>
          <w:szCs w:val="24"/>
          <w:lang w:val="ro-RO"/>
        </w:rPr>
        <w:t xml:space="preserve"> 2017</w:t>
      </w:r>
    </w:p>
    <w:p w:rsidR="00503E95" w:rsidRPr="0052645C" w:rsidRDefault="00503E95" w:rsidP="00596038">
      <w:pPr>
        <w:jc w:val="both"/>
        <w:rPr>
          <w:rFonts w:ascii="Times New Roman" w:hAnsi="Times New Roman" w:cs="Times New Roman"/>
          <w:sz w:val="24"/>
          <w:szCs w:val="24"/>
          <w:lang w:val="ro-RO"/>
        </w:rPr>
      </w:pP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24</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       </w:t>
      </w:r>
      <w:r w:rsidR="00503E95" w:rsidRPr="0052645C">
        <w:rPr>
          <w:rFonts w:ascii="Times New Roman" w:hAnsi="Times New Roman" w:cs="Times New Roman"/>
          <w:sz w:val="24"/>
          <w:szCs w:val="24"/>
          <w:lang w:val="ro-RO"/>
        </w:rPr>
        <w:t xml:space="preserve">(2) </w:t>
      </w:r>
      <w:r w:rsidRPr="0052645C">
        <w:rPr>
          <w:rFonts w:ascii="Times New Roman" w:hAnsi="Times New Roman" w:cs="Times New Roman"/>
          <w:sz w:val="24"/>
          <w:szCs w:val="24"/>
          <w:lang w:val="ro-RO"/>
        </w:rPr>
        <w:t xml:space="preserve">In situaţia in care se constata depasirea termenului contractul incheiat cu </w:t>
      </w:r>
      <w:r w:rsidR="005C05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se reziliaza de plin drept</w:t>
      </w:r>
    </w:p>
    <w:p w:rsidR="00596038"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25</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w:t>
      </w:r>
    </w:p>
    <w:p w:rsidR="00650629" w:rsidRPr="00650629" w:rsidRDefault="00650629" w:rsidP="006506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C3D0C">
        <w:rPr>
          <w:rFonts w:ascii="Times New Roman" w:hAnsi="Times New Roman" w:cs="Times New Roman"/>
          <w:sz w:val="24"/>
          <w:szCs w:val="24"/>
        </w:rPr>
        <w:t>Termenul</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raportare</w:t>
      </w:r>
      <w:proofErr w:type="spellEnd"/>
      <w:r w:rsidRPr="009C3D0C">
        <w:rPr>
          <w:rFonts w:ascii="Times New Roman" w:hAnsi="Times New Roman" w:cs="Times New Roman"/>
          <w:sz w:val="24"/>
          <w:szCs w:val="24"/>
        </w:rPr>
        <w:t xml:space="preserve"> a </w:t>
      </w:r>
      <w:proofErr w:type="spellStart"/>
      <w:r w:rsidRPr="009C3D0C">
        <w:rPr>
          <w:rFonts w:ascii="Times New Roman" w:hAnsi="Times New Roman" w:cs="Times New Roman"/>
          <w:sz w:val="24"/>
          <w:szCs w:val="24"/>
        </w:rPr>
        <w:t>activității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lunare</w:t>
      </w:r>
      <w:proofErr w:type="spellEnd"/>
      <w:r w:rsidRPr="009C3D0C">
        <w:rPr>
          <w:rFonts w:ascii="Times New Roman" w:hAnsi="Times New Roman" w:cs="Times New Roman"/>
          <w:sz w:val="24"/>
          <w:szCs w:val="24"/>
        </w:rPr>
        <w:t xml:space="preserve"> </w:t>
      </w:r>
      <w:proofErr w:type="spellStart"/>
      <w:proofErr w:type="gramStart"/>
      <w:r w:rsidRPr="009C3D0C">
        <w:rPr>
          <w:rFonts w:ascii="Times New Roman" w:hAnsi="Times New Roman" w:cs="Times New Roman"/>
          <w:sz w:val="24"/>
          <w:szCs w:val="24"/>
        </w:rPr>
        <w:t>este</w:t>
      </w:r>
      <w:proofErr w:type="spellEnd"/>
      <w:proofErr w:type="gram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primele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zece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zile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lucrătoare</w:t>
      </w:r>
      <w:proofErr w:type="spellEnd"/>
      <w:r w:rsidRPr="009C3D0C">
        <w:rPr>
          <w:rFonts w:ascii="Times New Roman" w:hAnsi="Times New Roman" w:cs="Times New Roman"/>
          <w:sz w:val="24"/>
          <w:szCs w:val="24"/>
        </w:rPr>
        <w:t xml:space="preserve"> din </w:t>
      </w:r>
      <w:proofErr w:type="spellStart"/>
      <w:r w:rsidRPr="009C3D0C">
        <w:rPr>
          <w:rFonts w:ascii="Times New Roman" w:hAnsi="Times New Roman" w:cs="Times New Roman"/>
          <w:sz w:val="24"/>
          <w:szCs w:val="24"/>
        </w:rPr>
        <w:t>luna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următoare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celei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pentru</w:t>
      </w:r>
      <w:proofErr w:type="spellEnd"/>
      <w:r w:rsidRPr="009C3D0C">
        <w:rPr>
          <w:rFonts w:ascii="Times New Roman" w:hAnsi="Times New Roman" w:cs="Times New Roman"/>
          <w:sz w:val="24"/>
          <w:szCs w:val="24"/>
        </w:rPr>
        <w:t xml:space="preserve"> care se </w:t>
      </w:r>
      <w:proofErr w:type="spellStart"/>
      <w:r w:rsidRPr="009C3D0C">
        <w:rPr>
          <w:rFonts w:ascii="Times New Roman" w:hAnsi="Times New Roman" w:cs="Times New Roman"/>
          <w:sz w:val="24"/>
          <w:szCs w:val="24"/>
        </w:rPr>
        <w:t>d</w:t>
      </w:r>
      <w:r w:rsidR="00E036D5">
        <w:rPr>
          <w:rFonts w:ascii="Times New Roman" w:hAnsi="Times New Roman" w:cs="Times New Roman"/>
          <w:sz w:val="24"/>
          <w:szCs w:val="24"/>
        </w:rPr>
        <w:t>e</w:t>
      </w:r>
      <w:r w:rsidRPr="009C3D0C">
        <w:rPr>
          <w:rFonts w:ascii="Times New Roman" w:hAnsi="Times New Roman" w:cs="Times New Roman"/>
          <w:sz w:val="24"/>
          <w:szCs w:val="24"/>
        </w:rPr>
        <w:t>pune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raportarea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dar</w:t>
      </w:r>
      <w:proofErr w:type="spellEnd"/>
      <w:r w:rsidRPr="009C3D0C">
        <w:rPr>
          <w:rFonts w:ascii="Times New Roman" w:hAnsi="Times New Roman" w:cs="Times New Roman"/>
          <w:sz w:val="24"/>
          <w:szCs w:val="24"/>
        </w:rPr>
        <w:t xml:space="preserve"> nu </w:t>
      </w:r>
      <w:proofErr w:type="spellStart"/>
      <w:r w:rsidRPr="009C3D0C">
        <w:rPr>
          <w:rFonts w:ascii="Times New Roman" w:hAnsi="Times New Roman" w:cs="Times New Roman"/>
          <w:sz w:val="24"/>
          <w:szCs w:val="24"/>
        </w:rPr>
        <w:t>mai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târziu</w:t>
      </w:r>
      <w:proofErr w:type="spellEnd"/>
      <w:r w:rsidRPr="009C3D0C">
        <w:rPr>
          <w:rFonts w:ascii="Times New Roman" w:hAnsi="Times New Roman" w:cs="Times New Roman"/>
          <w:sz w:val="24"/>
          <w:szCs w:val="24"/>
        </w:rPr>
        <w:t xml:space="preserve"> de data de 14.</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96038" w:rsidRPr="0052645C">
        <w:rPr>
          <w:rFonts w:ascii="Times New Roman" w:hAnsi="Times New Roman" w:cs="Times New Roman"/>
          <w:sz w:val="24"/>
          <w:szCs w:val="24"/>
          <w:lang w:val="ro-RO"/>
        </w:rPr>
        <w:t>) Nerespectarea termenului de raportare şi / sau neconformitatea formularelor / machetelor în format electronic</w:t>
      </w:r>
      <w:r w:rsidR="00596038" w:rsidRPr="0020211F">
        <w:rPr>
          <w:rFonts w:ascii="Times New Roman" w:hAnsi="Times New Roman" w:cs="Times New Roman"/>
          <w:color w:val="FF0000"/>
          <w:sz w:val="24"/>
          <w:szCs w:val="24"/>
          <w:lang w:val="ro-RO"/>
        </w:rPr>
        <w:t xml:space="preserve">, </w:t>
      </w:r>
      <w:r w:rsidR="00596038" w:rsidRPr="00E070A0">
        <w:rPr>
          <w:rFonts w:ascii="Times New Roman" w:hAnsi="Times New Roman" w:cs="Times New Roman"/>
          <w:sz w:val="24"/>
          <w:szCs w:val="24"/>
          <w:lang w:val="ro-RO"/>
        </w:rPr>
        <w:t xml:space="preserve">precum si </w:t>
      </w:r>
      <w:r w:rsidR="00E070A0" w:rsidRPr="00E070A0">
        <w:rPr>
          <w:rFonts w:ascii="Times New Roman" w:hAnsi="Times New Roman" w:cs="Times New Roman"/>
          <w:sz w:val="24"/>
          <w:szCs w:val="24"/>
          <w:lang w:val="ro-RO"/>
        </w:rPr>
        <w:t>netransmiterea</w:t>
      </w:r>
      <w:r w:rsidR="00596038" w:rsidRPr="00E070A0">
        <w:rPr>
          <w:rFonts w:ascii="Times New Roman" w:hAnsi="Times New Roman" w:cs="Times New Roman"/>
          <w:sz w:val="24"/>
          <w:szCs w:val="24"/>
          <w:lang w:val="ro-RO"/>
        </w:rPr>
        <w:t xml:space="preserve"> facturii de corecţie pentru sumele rezultate în urma validării raportărilor lunare, atrage după sine decalarea termenelor de plată cu un număr de zile lucrătoare egal cu numărul zilelor cu care</w:t>
      </w:r>
      <w:r w:rsidR="00596038" w:rsidRPr="0052645C">
        <w:rPr>
          <w:rFonts w:ascii="Times New Roman" w:hAnsi="Times New Roman" w:cs="Times New Roman"/>
          <w:sz w:val="24"/>
          <w:szCs w:val="24"/>
          <w:lang w:val="ro-RO"/>
        </w:rPr>
        <w:t xml:space="preserve"> furnizorul a depăşit termenul, respectiv până la remedierea situatiei. </w:t>
      </w:r>
    </w:p>
    <w:p w:rsidR="00596038"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96038" w:rsidRPr="0052645C">
        <w:rPr>
          <w:rFonts w:ascii="Times New Roman" w:hAnsi="Times New Roman" w:cs="Times New Roman"/>
          <w:sz w:val="24"/>
          <w:szCs w:val="24"/>
          <w:lang w:val="ro-RO"/>
        </w:rPr>
        <w:t xml:space="preserve">) Orice sumă care trebuie reţinuta din actiuni de control la </w:t>
      </w:r>
      <w:r w:rsidR="00791521">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si  a carei constatare a fost ulterioară plăţii efectuate pentru factura lunii corespunzătoare va fi purtătoare de dobânzi şi </w:t>
      </w:r>
      <w:r w:rsidR="00503E95" w:rsidRPr="0052645C">
        <w:rPr>
          <w:rFonts w:ascii="Times New Roman" w:hAnsi="Times New Roman" w:cs="Times New Roman"/>
          <w:sz w:val="24"/>
          <w:szCs w:val="24"/>
          <w:lang w:val="ro-RO"/>
        </w:rPr>
        <w:t xml:space="preserve">penalități și </w:t>
      </w:r>
      <w:r w:rsidR="00596038" w:rsidRPr="0052645C">
        <w:rPr>
          <w:rFonts w:ascii="Times New Roman" w:hAnsi="Times New Roman" w:cs="Times New Roman"/>
          <w:sz w:val="24"/>
          <w:szCs w:val="24"/>
          <w:lang w:val="ro-RO"/>
        </w:rPr>
        <w:t>se va scade din proxima plată ce urmează a fi efectuată de către CASMB sau, după caz, se v</w:t>
      </w:r>
      <w:r w:rsidR="00E30ABC" w:rsidRPr="0052645C">
        <w:rPr>
          <w:rFonts w:ascii="Times New Roman" w:hAnsi="Times New Roman" w:cs="Times New Roman"/>
          <w:sz w:val="24"/>
          <w:szCs w:val="24"/>
          <w:lang w:val="ro-RO"/>
        </w:rPr>
        <w:t>a depune la cas</w:t>
      </w:r>
      <w:r w:rsidR="00E036D5">
        <w:rPr>
          <w:rFonts w:ascii="Times New Roman" w:hAnsi="Times New Roman" w:cs="Times New Roman"/>
          <w:sz w:val="24"/>
          <w:szCs w:val="24"/>
          <w:lang w:val="ro-RO"/>
        </w:rPr>
        <w:t>i</w:t>
      </w:r>
      <w:r w:rsidR="004606F5">
        <w:rPr>
          <w:rFonts w:ascii="Times New Roman" w:hAnsi="Times New Roman" w:cs="Times New Roman"/>
          <w:sz w:val="24"/>
          <w:szCs w:val="24"/>
          <w:lang w:val="ro-RO"/>
        </w:rPr>
        <w:t>eria CASMB sau în contul CASMB</w:t>
      </w:r>
      <w:r w:rsidR="00503E95" w:rsidRPr="0052645C">
        <w:rPr>
          <w:rFonts w:ascii="Times New Roman" w:hAnsi="Times New Roman" w:cs="Times New Roman"/>
          <w:sz w:val="24"/>
          <w:szCs w:val="24"/>
          <w:lang w:val="ro-RO"/>
        </w:rPr>
        <w:t>.</w:t>
      </w:r>
    </w:p>
    <w:p w:rsidR="0052645C" w:rsidRPr="0052645C" w:rsidRDefault="0052645C"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50629">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Pr="0052645C">
        <w:rPr>
          <w:rFonts w:ascii="Times New Roman" w:hAnsi="Times New Roman" w:cs="Times New Roman"/>
          <w:sz w:val="24"/>
          <w:szCs w:val="24"/>
          <w:lang w:val="ro-RO"/>
        </w:rPr>
        <w:t>Orice serviciu prestat de către furnizor și decontat de CASMB în afara perioadei de valabilitate a documentelor care au stat la baza încheierii contractului poate fi considerat de CASMB ca fiind prestat fără respectarea</w:t>
      </w:r>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condițiilor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prevăzute</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prezentul</w:t>
      </w:r>
      <w:proofErr w:type="spellEnd"/>
      <w:r w:rsidRPr="009C3D0C">
        <w:rPr>
          <w:rFonts w:ascii="Times New Roman" w:hAnsi="Times New Roman" w:cs="Times New Roman"/>
          <w:sz w:val="24"/>
          <w:szCs w:val="24"/>
        </w:rPr>
        <w:t xml:space="preserve"> contract </w:t>
      </w:r>
      <w:proofErr w:type="spellStart"/>
      <w:r w:rsidRPr="009C3D0C">
        <w:rPr>
          <w:rFonts w:ascii="Times New Roman" w:hAnsi="Times New Roman" w:cs="Times New Roman"/>
          <w:sz w:val="24"/>
          <w:szCs w:val="24"/>
        </w:rPr>
        <w:t>iar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contravaloarea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acestuia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poate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fi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recuperată</w:t>
      </w:r>
      <w:proofErr w:type="spellEnd"/>
      <w:r w:rsidRPr="009C3D0C">
        <w:rPr>
          <w:rFonts w:ascii="Times New Roman" w:hAnsi="Times New Roman" w:cs="Times New Roman"/>
          <w:sz w:val="24"/>
          <w:szCs w:val="24"/>
        </w:rPr>
        <w:t xml:space="preserve"> de CASMB.</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596038" w:rsidRPr="0052645C">
        <w:rPr>
          <w:rFonts w:ascii="Times New Roman" w:hAnsi="Times New Roman" w:cs="Times New Roman"/>
          <w:sz w:val="24"/>
          <w:szCs w:val="24"/>
          <w:lang w:val="ro-RO"/>
        </w:rPr>
        <w:t>) Nerespectarea termenului</w:t>
      </w:r>
      <w:r w:rsidR="00E070A0">
        <w:rPr>
          <w:rFonts w:ascii="Times New Roman" w:hAnsi="Times New Roman" w:cs="Times New Roman"/>
          <w:sz w:val="24"/>
          <w:szCs w:val="24"/>
          <w:lang w:val="ro-RO"/>
        </w:rPr>
        <w:t xml:space="preserve"> de </w:t>
      </w:r>
      <w:r w:rsidR="00E070A0" w:rsidRPr="00E070A0">
        <w:rPr>
          <w:rFonts w:ascii="Times New Roman" w:hAnsi="Times New Roman" w:cs="Times New Roman"/>
          <w:sz w:val="24"/>
          <w:szCs w:val="24"/>
          <w:lang w:val="ro-RO"/>
        </w:rPr>
        <w:t>transmitere</w:t>
      </w:r>
      <w:r w:rsidR="00596038" w:rsidRPr="0052645C">
        <w:rPr>
          <w:rFonts w:ascii="Times New Roman" w:hAnsi="Times New Roman" w:cs="Times New Roman"/>
          <w:sz w:val="24"/>
          <w:szCs w:val="24"/>
          <w:lang w:val="ro-RO"/>
        </w:rPr>
        <w:t xml:space="preserve"> a facturii pentru contravaloarea regularizării trimestriale, atrage după sine decalarea termenului de plată cu un număr de zile lucrătoare egal cu numărul zilelor cu care furnizorul a depăşit termenul.</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596038" w:rsidRPr="0052645C">
        <w:rPr>
          <w:rFonts w:ascii="Times New Roman" w:hAnsi="Times New Roman" w:cs="Times New Roman"/>
          <w:sz w:val="24"/>
          <w:szCs w:val="24"/>
          <w:lang w:val="ro-RO"/>
        </w:rPr>
        <w:t xml:space="preserve">) CASMB va deconta lunar contravaloarea serviciilor realizate si validate, in limita prevederilor bugetare si a deschiderilor de credite cu aceasta destinatie.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26</w:t>
      </w:r>
      <w:r w:rsidR="0052645C">
        <w:rPr>
          <w:rFonts w:ascii="Times New Roman" w:hAnsi="Times New Roman" w:cs="Times New Roman"/>
          <w:b/>
          <w:sz w:val="24"/>
          <w:szCs w:val="24"/>
          <w:lang w:val="ro-RO"/>
        </w:rPr>
        <w:t xml:space="preserve"> </w:t>
      </w:r>
      <w:r w:rsidRPr="0052645C">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4606F5" w:rsidRPr="004606F5" w:rsidRDefault="0052645C" w:rsidP="004606F5">
      <w:pPr>
        <w:spacing w:after="0" w:line="240" w:lineRule="auto"/>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27</w:t>
      </w:r>
      <w:r w:rsidR="00596038" w:rsidRPr="0052645C">
        <w:rPr>
          <w:rFonts w:ascii="Times New Roman" w:hAnsi="Times New Roman" w:cs="Times New Roman"/>
          <w:sz w:val="24"/>
          <w:szCs w:val="24"/>
          <w:lang w:val="ro-RO"/>
        </w:rPr>
        <w:t xml:space="preserve"> </w:t>
      </w:r>
      <w:r w:rsidR="004606F5" w:rsidRPr="004606F5">
        <w:rPr>
          <w:rFonts w:ascii="Times New Roman" w:hAnsi="Times New Roman" w:cs="Times New Roman"/>
          <w:sz w:val="24"/>
          <w:szCs w:val="24"/>
          <w:lang w:val="ro-RO"/>
        </w:rPr>
        <w:t xml:space="preserve"> </w:t>
      </w:r>
      <w:r w:rsidR="004606F5" w:rsidRPr="004606F5">
        <w:rPr>
          <w:rFonts w:ascii="Times New Roman" w:hAnsi="Times New Roman" w:cs="Times New Roman"/>
          <w:b/>
          <w:sz w:val="24"/>
          <w:szCs w:val="24"/>
          <w:lang w:val="ro-RO"/>
        </w:rPr>
        <w:t>(1)</w:t>
      </w:r>
      <w:r w:rsidR="004606F5" w:rsidRPr="004606F5">
        <w:rPr>
          <w:rFonts w:ascii="Times New Roman" w:hAnsi="Times New Roman" w:cs="Times New Roman"/>
          <w:sz w:val="24"/>
          <w:szCs w:val="24"/>
          <w:lang w:val="ro-RO"/>
        </w:rPr>
        <w:t xml:space="preserve"> Contractul de furnizare </w:t>
      </w:r>
      <w:r w:rsidR="004606F5" w:rsidRPr="004606F5">
        <w:rPr>
          <w:rFonts w:ascii="Times New Roman" w:hAnsi="Times New Roman" w:cs="Times New Roman"/>
          <w:bCs/>
          <w:sz w:val="24"/>
          <w:szCs w:val="24"/>
        </w:rPr>
        <w:t xml:space="preserve">de </w:t>
      </w:r>
      <w:proofErr w:type="spellStart"/>
      <w:r w:rsidR="004606F5" w:rsidRPr="004606F5">
        <w:rPr>
          <w:rFonts w:ascii="Times New Roman" w:hAnsi="Times New Roman" w:cs="Times New Roman"/>
          <w:bCs/>
          <w:sz w:val="24"/>
          <w:szCs w:val="24"/>
        </w:rPr>
        <w:t>consultaţii</w:t>
      </w:r>
      <w:proofErr w:type="spellEnd"/>
      <w:r w:rsidR="004606F5" w:rsidRPr="004606F5">
        <w:rPr>
          <w:rFonts w:ascii="Times New Roman" w:hAnsi="Times New Roman" w:cs="Times New Roman"/>
          <w:bCs/>
          <w:sz w:val="24"/>
          <w:szCs w:val="24"/>
        </w:rPr>
        <w:t xml:space="preserve"> de </w:t>
      </w:r>
      <w:proofErr w:type="spellStart"/>
      <w:r w:rsidR="004606F5" w:rsidRPr="004606F5">
        <w:rPr>
          <w:rFonts w:ascii="Times New Roman" w:hAnsi="Times New Roman" w:cs="Times New Roman"/>
          <w:bCs/>
          <w:sz w:val="24"/>
          <w:szCs w:val="24"/>
        </w:rPr>
        <w:t>urgenţă</w:t>
      </w:r>
      <w:proofErr w:type="spellEnd"/>
      <w:r w:rsidR="004606F5" w:rsidRPr="004606F5">
        <w:rPr>
          <w:rFonts w:ascii="Times New Roman" w:hAnsi="Times New Roman" w:cs="Times New Roman"/>
          <w:bCs/>
          <w:sz w:val="24"/>
          <w:szCs w:val="24"/>
        </w:rPr>
        <w:t xml:space="preserve"> la </w:t>
      </w:r>
      <w:proofErr w:type="spellStart"/>
      <w:r w:rsidR="004606F5" w:rsidRPr="004606F5">
        <w:rPr>
          <w:rFonts w:ascii="Times New Roman" w:hAnsi="Times New Roman" w:cs="Times New Roman"/>
          <w:bCs/>
          <w:sz w:val="24"/>
          <w:szCs w:val="24"/>
        </w:rPr>
        <w:t>domiciliu</w:t>
      </w:r>
      <w:proofErr w:type="spellEnd"/>
      <w:r w:rsidR="004606F5" w:rsidRPr="004606F5">
        <w:rPr>
          <w:rFonts w:ascii="Times New Roman" w:hAnsi="Times New Roman" w:cs="Times New Roman"/>
          <w:bCs/>
          <w:sz w:val="24"/>
          <w:szCs w:val="24"/>
        </w:rPr>
        <w:t xml:space="preserve"> </w:t>
      </w:r>
      <w:proofErr w:type="spellStart"/>
      <w:r w:rsidR="004606F5" w:rsidRPr="004606F5">
        <w:rPr>
          <w:rFonts w:ascii="Times New Roman" w:hAnsi="Times New Roman" w:cs="Times New Roman"/>
          <w:bCs/>
          <w:sz w:val="24"/>
          <w:szCs w:val="24"/>
        </w:rPr>
        <w:t>şi</w:t>
      </w:r>
      <w:proofErr w:type="spellEnd"/>
      <w:r w:rsidR="004606F5" w:rsidRPr="004606F5">
        <w:rPr>
          <w:rFonts w:ascii="Times New Roman" w:hAnsi="Times New Roman" w:cs="Times New Roman"/>
          <w:bCs/>
          <w:sz w:val="24"/>
          <w:szCs w:val="24"/>
        </w:rPr>
        <w:t xml:space="preserve"> </w:t>
      </w:r>
      <w:proofErr w:type="spellStart"/>
      <w:r w:rsidR="004606F5" w:rsidRPr="004606F5">
        <w:rPr>
          <w:rFonts w:ascii="Times New Roman" w:hAnsi="Times New Roman" w:cs="Times New Roman"/>
          <w:bCs/>
          <w:sz w:val="24"/>
          <w:szCs w:val="24"/>
        </w:rPr>
        <w:t>activităţi</w:t>
      </w:r>
      <w:proofErr w:type="spellEnd"/>
      <w:r w:rsidR="004606F5" w:rsidRPr="004606F5">
        <w:rPr>
          <w:rFonts w:ascii="Times New Roman" w:hAnsi="Times New Roman" w:cs="Times New Roman"/>
          <w:bCs/>
          <w:sz w:val="24"/>
          <w:szCs w:val="24"/>
        </w:rPr>
        <w:t xml:space="preserve"> de transport </w:t>
      </w:r>
      <w:proofErr w:type="spellStart"/>
      <w:r w:rsidR="004606F5" w:rsidRPr="004606F5">
        <w:rPr>
          <w:rFonts w:ascii="Times New Roman" w:hAnsi="Times New Roman" w:cs="Times New Roman"/>
          <w:bCs/>
          <w:sz w:val="24"/>
          <w:szCs w:val="24"/>
        </w:rPr>
        <w:t>sanitar</w:t>
      </w:r>
      <w:proofErr w:type="spellEnd"/>
      <w:r w:rsidR="004606F5" w:rsidRPr="004606F5">
        <w:rPr>
          <w:rFonts w:ascii="Times New Roman" w:hAnsi="Times New Roman" w:cs="Times New Roman"/>
          <w:bCs/>
          <w:sz w:val="24"/>
          <w:szCs w:val="24"/>
        </w:rPr>
        <w:t xml:space="preserve"> </w:t>
      </w:r>
      <w:proofErr w:type="spellStart"/>
      <w:r w:rsidR="004606F5" w:rsidRPr="004606F5">
        <w:rPr>
          <w:rFonts w:ascii="Times New Roman" w:hAnsi="Times New Roman" w:cs="Times New Roman"/>
          <w:bCs/>
          <w:sz w:val="24"/>
          <w:szCs w:val="24"/>
        </w:rPr>
        <w:t>neasistat</w:t>
      </w:r>
      <w:proofErr w:type="spellEnd"/>
      <w:r w:rsidR="004606F5" w:rsidRPr="004606F5">
        <w:rPr>
          <w:rFonts w:ascii="Times New Roman" w:hAnsi="Times New Roman" w:cs="Times New Roman"/>
          <w:b/>
          <w:bCs/>
          <w:sz w:val="24"/>
          <w:szCs w:val="24"/>
        </w:rPr>
        <w:t xml:space="preserve"> </w:t>
      </w:r>
      <w:r w:rsidR="004606F5" w:rsidRPr="004606F5">
        <w:rPr>
          <w:rFonts w:ascii="Times New Roman" w:hAnsi="Times New Roman" w:cs="Times New Roman"/>
          <w:sz w:val="24"/>
          <w:szCs w:val="24"/>
          <w:lang w:val="ro-RO"/>
        </w:rPr>
        <w:t xml:space="preserve">încetează în cazul în care unul din reprezentanții legali/administratori ai furnizorului a săvârșit infracțiuni în legătură cu contractele de furnizare </w:t>
      </w:r>
      <w:r w:rsidR="004606F5" w:rsidRPr="004606F5">
        <w:rPr>
          <w:rFonts w:ascii="Times New Roman" w:hAnsi="Times New Roman" w:cs="Times New Roman"/>
          <w:bCs/>
          <w:sz w:val="24"/>
          <w:szCs w:val="24"/>
        </w:rPr>
        <w:t xml:space="preserve">de </w:t>
      </w:r>
      <w:proofErr w:type="spellStart"/>
      <w:r w:rsidR="002A1CAD" w:rsidRPr="002A1CAD">
        <w:rPr>
          <w:rFonts w:ascii="Times New Roman" w:hAnsi="Times New Roman" w:cs="Times New Roman"/>
          <w:bCs/>
          <w:sz w:val="24"/>
          <w:szCs w:val="24"/>
        </w:rPr>
        <w:t>servicii</w:t>
      </w:r>
      <w:proofErr w:type="spellEnd"/>
      <w:r w:rsidR="002A1CAD" w:rsidRPr="002A1CAD">
        <w:rPr>
          <w:rFonts w:ascii="Times New Roman" w:hAnsi="Times New Roman" w:cs="Times New Roman"/>
          <w:bCs/>
          <w:sz w:val="24"/>
          <w:szCs w:val="24"/>
        </w:rPr>
        <w:t xml:space="preserve"> </w:t>
      </w:r>
      <w:proofErr w:type="spellStart"/>
      <w:r w:rsidR="002A1CAD" w:rsidRPr="002A1CAD">
        <w:rPr>
          <w:rFonts w:ascii="Times New Roman" w:hAnsi="Times New Roman" w:cs="Times New Roman"/>
          <w:bCs/>
          <w:sz w:val="24"/>
          <w:szCs w:val="24"/>
        </w:rPr>
        <w:t>medicale</w:t>
      </w:r>
      <w:proofErr w:type="spellEnd"/>
      <w:r w:rsidR="002A1CAD" w:rsidRPr="002A1CAD">
        <w:rPr>
          <w:rFonts w:ascii="Times New Roman" w:hAnsi="Times New Roman" w:cs="Times New Roman"/>
          <w:bCs/>
          <w:sz w:val="24"/>
          <w:szCs w:val="24"/>
        </w:rPr>
        <w:t xml:space="preserve">, </w:t>
      </w:r>
      <w:proofErr w:type="spellStart"/>
      <w:r w:rsidR="002A1CAD" w:rsidRPr="002A1CAD">
        <w:rPr>
          <w:rFonts w:ascii="Times New Roman" w:hAnsi="Times New Roman" w:cs="Times New Roman"/>
          <w:bCs/>
          <w:sz w:val="24"/>
          <w:szCs w:val="24"/>
        </w:rPr>
        <w:t>dispozitive</w:t>
      </w:r>
      <w:proofErr w:type="spellEnd"/>
      <w:r w:rsidR="002A1CAD" w:rsidRPr="002A1CAD">
        <w:rPr>
          <w:rFonts w:ascii="Times New Roman" w:hAnsi="Times New Roman" w:cs="Times New Roman"/>
          <w:bCs/>
          <w:sz w:val="24"/>
          <w:szCs w:val="24"/>
        </w:rPr>
        <w:t xml:space="preserve"> </w:t>
      </w:r>
      <w:proofErr w:type="spellStart"/>
      <w:r w:rsidR="002A1CAD" w:rsidRPr="002A1CAD">
        <w:rPr>
          <w:rFonts w:ascii="Times New Roman" w:hAnsi="Times New Roman" w:cs="Times New Roman"/>
          <w:bCs/>
          <w:sz w:val="24"/>
          <w:szCs w:val="24"/>
        </w:rPr>
        <w:t>medicale</w:t>
      </w:r>
      <w:proofErr w:type="spellEnd"/>
      <w:r w:rsidR="002A1CAD" w:rsidRPr="002A1CAD">
        <w:rPr>
          <w:rFonts w:ascii="Times New Roman" w:hAnsi="Times New Roman" w:cs="Times New Roman"/>
          <w:bCs/>
          <w:sz w:val="24"/>
          <w:szCs w:val="24"/>
        </w:rPr>
        <w:t xml:space="preserve"> </w:t>
      </w:r>
      <w:proofErr w:type="spellStart"/>
      <w:r w:rsidR="002A1CAD" w:rsidRPr="002A1CAD">
        <w:rPr>
          <w:rFonts w:ascii="Times New Roman" w:hAnsi="Times New Roman" w:cs="Times New Roman"/>
          <w:bCs/>
          <w:sz w:val="24"/>
          <w:szCs w:val="24"/>
        </w:rPr>
        <w:t>și</w:t>
      </w:r>
      <w:proofErr w:type="spellEnd"/>
      <w:r w:rsidR="002A1CAD" w:rsidRPr="002A1CAD">
        <w:rPr>
          <w:rFonts w:ascii="Times New Roman" w:hAnsi="Times New Roman" w:cs="Times New Roman"/>
          <w:bCs/>
          <w:sz w:val="24"/>
          <w:szCs w:val="24"/>
        </w:rPr>
        <w:t xml:space="preserve"> </w:t>
      </w:r>
      <w:proofErr w:type="spellStart"/>
      <w:r w:rsidR="002A1CAD" w:rsidRPr="002A1CAD">
        <w:rPr>
          <w:rFonts w:ascii="Times New Roman" w:hAnsi="Times New Roman" w:cs="Times New Roman"/>
          <w:bCs/>
          <w:sz w:val="24"/>
          <w:szCs w:val="24"/>
        </w:rPr>
        <w:lastRenderedPageBreak/>
        <w:t>medicamente</w:t>
      </w:r>
      <w:proofErr w:type="spellEnd"/>
      <w:r w:rsidR="004606F5" w:rsidRPr="004606F5">
        <w:rPr>
          <w:rFonts w:ascii="Times New Roman" w:hAnsi="Times New Roman" w:cs="Times New Roman"/>
          <w:sz w:val="24"/>
          <w:szCs w:val="24"/>
          <w:lang w:val="ro-RO"/>
        </w:rPr>
        <w:t xml:space="preserve"> încheiate </w:t>
      </w:r>
      <w:r w:rsidR="002A1CAD">
        <w:rPr>
          <w:rFonts w:ascii="Times New Roman" w:hAnsi="Times New Roman" w:cs="Times New Roman"/>
          <w:sz w:val="24"/>
          <w:szCs w:val="24"/>
          <w:lang w:val="ro-RO"/>
        </w:rPr>
        <w:t>cu</w:t>
      </w:r>
      <w:r w:rsidR="004606F5" w:rsidRPr="004606F5">
        <w:rPr>
          <w:rFonts w:ascii="Times New Roman" w:hAnsi="Times New Roman" w:cs="Times New Roman"/>
          <w:sz w:val="24"/>
          <w:szCs w:val="24"/>
          <w:lang w:val="ro-RO"/>
        </w:rPr>
        <w:t xml:space="preserve"> CASMB, de la momentul rămânerii definitive a hotărârii judecătorești de condamnare a acestuia. </w:t>
      </w:r>
    </w:p>
    <w:p w:rsidR="004606F5" w:rsidRPr="004606F5" w:rsidRDefault="004606F5" w:rsidP="004606F5">
      <w:pPr>
        <w:spacing w:after="0" w:line="240" w:lineRule="auto"/>
        <w:jc w:val="both"/>
        <w:rPr>
          <w:rFonts w:ascii="Times New Roman" w:hAnsi="Times New Roman" w:cs="Times New Roman"/>
          <w:sz w:val="24"/>
          <w:szCs w:val="24"/>
          <w:lang w:val="ro-RO"/>
        </w:rPr>
      </w:pPr>
      <w:r w:rsidRPr="004606F5">
        <w:rPr>
          <w:rFonts w:ascii="Times New Roman" w:hAnsi="Times New Roman" w:cs="Times New Roman"/>
          <w:b/>
          <w:sz w:val="24"/>
          <w:szCs w:val="24"/>
          <w:lang w:val="ro-RO"/>
        </w:rPr>
        <w:t>(2)</w:t>
      </w:r>
      <w:r w:rsidRPr="004606F5">
        <w:rPr>
          <w:rFonts w:ascii="Times New Roman" w:hAnsi="Times New Roman" w:cs="Times New Roman"/>
          <w:sz w:val="24"/>
          <w:szCs w:val="24"/>
          <w:lang w:val="ro-RO"/>
        </w:rPr>
        <w:t xml:space="preserve"> Se exclude din contractul de furnizare </w:t>
      </w:r>
      <w:r w:rsidRPr="004606F5">
        <w:rPr>
          <w:rFonts w:ascii="Times New Roman" w:hAnsi="Times New Roman" w:cs="Times New Roman"/>
          <w:bCs/>
          <w:sz w:val="24"/>
          <w:szCs w:val="24"/>
        </w:rPr>
        <w:t xml:space="preserve">de </w:t>
      </w:r>
      <w:proofErr w:type="spellStart"/>
      <w:r w:rsidRPr="004606F5">
        <w:rPr>
          <w:rFonts w:ascii="Times New Roman" w:hAnsi="Times New Roman" w:cs="Times New Roman"/>
          <w:bCs/>
          <w:sz w:val="24"/>
          <w:szCs w:val="24"/>
        </w:rPr>
        <w:t>consultaţii</w:t>
      </w:r>
      <w:proofErr w:type="spellEnd"/>
      <w:r w:rsidRPr="004606F5">
        <w:rPr>
          <w:rFonts w:ascii="Times New Roman" w:hAnsi="Times New Roman" w:cs="Times New Roman"/>
          <w:bCs/>
          <w:sz w:val="24"/>
          <w:szCs w:val="24"/>
        </w:rPr>
        <w:t xml:space="preserve"> de </w:t>
      </w:r>
      <w:proofErr w:type="spellStart"/>
      <w:r w:rsidRPr="004606F5">
        <w:rPr>
          <w:rFonts w:ascii="Times New Roman" w:hAnsi="Times New Roman" w:cs="Times New Roman"/>
          <w:bCs/>
          <w:sz w:val="24"/>
          <w:szCs w:val="24"/>
        </w:rPr>
        <w:t>urgenţă</w:t>
      </w:r>
      <w:proofErr w:type="spellEnd"/>
      <w:r w:rsidRPr="004606F5">
        <w:rPr>
          <w:rFonts w:ascii="Times New Roman" w:hAnsi="Times New Roman" w:cs="Times New Roman"/>
          <w:bCs/>
          <w:sz w:val="24"/>
          <w:szCs w:val="24"/>
        </w:rPr>
        <w:t xml:space="preserve"> la </w:t>
      </w:r>
      <w:proofErr w:type="spellStart"/>
      <w:r w:rsidRPr="004606F5">
        <w:rPr>
          <w:rFonts w:ascii="Times New Roman" w:hAnsi="Times New Roman" w:cs="Times New Roman"/>
          <w:bCs/>
          <w:sz w:val="24"/>
          <w:szCs w:val="24"/>
        </w:rPr>
        <w:t>domiciliu</w:t>
      </w:r>
      <w:proofErr w:type="spellEnd"/>
      <w:r w:rsidRPr="004606F5">
        <w:rPr>
          <w:rFonts w:ascii="Times New Roman" w:hAnsi="Times New Roman" w:cs="Times New Roman"/>
          <w:bCs/>
          <w:sz w:val="24"/>
          <w:szCs w:val="24"/>
        </w:rPr>
        <w:t xml:space="preserve"> </w:t>
      </w:r>
      <w:proofErr w:type="spellStart"/>
      <w:r w:rsidRPr="004606F5">
        <w:rPr>
          <w:rFonts w:ascii="Times New Roman" w:hAnsi="Times New Roman" w:cs="Times New Roman"/>
          <w:bCs/>
          <w:sz w:val="24"/>
          <w:szCs w:val="24"/>
        </w:rPr>
        <w:t>şi</w:t>
      </w:r>
      <w:proofErr w:type="spellEnd"/>
      <w:r w:rsidRPr="004606F5">
        <w:rPr>
          <w:rFonts w:ascii="Times New Roman" w:hAnsi="Times New Roman" w:cs="Times New Roman"/>
          <w:bCs/>
          <w:sz w:val="24"/>
          <w:szCs w:val="24"/>
        </w:rPr>
        <w:t xml:space="preserve"> </w:t>
      </w:r>
      <w:proofErr w:type="spellStart"/>
      <w:r w:rsidRPr="004606F5">
        <w:rPr>
          <w:rFonts w:ascii="Times New Roman" w:hAnsi="Times New Roman" w:cs="Times New Roman"/>
          <w:bCs/>
          <w:sz w:val="24"/>
          <w:szCs w:val="24"/>
        </w:rPr>
        <w:t>activităţi</w:t>
      </w:r>
      <w:proofErr w:type="spellEnd"/>
      <w:r w:rsidRPr="004606F5">
        <w:rPr>
          <w:rFonts w:ascii="Times New Roman" w:hAnsi="Times New Roman" w:cs="Times New Roman"/>
          <w:bCs/>
          <w:sz w:val="24"/>
          <w:szCs w:val="24"/>
        </w:rPr>
        <w:t xml:space="preserve"> de transport </w:t>
      </w:r>
      <w:proofErr w:type="spellStart"/>
      <w:r w:rsidRPr="004606F5">
        <w:rPr>
          <w:rFonts w:ascii="Times New Roman" w:hAnsi="Times New Roman" w:cs="Times New Roman"/>
          <w:bCs/>
          <w:sz w:val="24"/>
          <w:szCs w:val="24"/>
        </w:rPr>
        <w:t>sanitar</w:t>
      </w:r>
      <w:proofErr w:type="spellEnd"/>
      <w:r w:rsidRPr="004606F5">
        <w:rPr>
          <w:rFonts w:ascii="Times New Roman" w:hAnsi="Times New Roman" w:cs="Times New Roman"/>
          <w:bCs/>
          <w:sz w:val="24"/>
          <w:szCs w:val="24"/>
        </w:rPr>
        <w:t xml:space="preserve"> </w:t>
      </w:r>
      <w:proofErr w:type="spellStart"/>
      <w:r w:rsidRPr="004606F5">
        <w:rPr>
          <w:rFonts w:ascii="Times New Roman" w:hAnsi="Times New Roman" w:cs="Times New Roman"/>
          <w:bCs/>
          <w:sz w:val="24"/>
          <w:szCs w:val="24"/>
        </w:rPr>
        <w:t>neasistat</w:t>
      </w:r>
      <w:proofErr w:type="spellEnd"/>
      <w:r w:rsidRPr="004606F5">
        <w:rPr>
          <w:rFonts w:ascii="Times New Roman" w:hAnsi="Times New Roman" w:cs="Times New Roman"/>
          <w:sz w:val="24"/>
          <w:szCs w:val="24"/>
          <w:lang w:val="ro-RO"/>
        </w:rPr>
        <w:t xml:space="preserve">, angajatul furnizorului/prestatorul de servicii pentru furnizor care a săvârșit infracțiuni în legătură cu contractele de furnizare </w:t>
      </w:r>
      <w:r w:rsidRPr="004606F5">
        <w:rPr>
          <w:rFonts w:ascii="Times New Roman" w:hAnsi="Times New Roman" w:cs="Times New Roman"/>
          <w:bCs/>
          <w:sz w:val="24"/>
          <w:szCs w:val="24"/>
        </w:rPr>
        <w:t xml:space="preserve">de </w:t>
      </w:r>
      <w:proofErr w:type="spellStart"/>
      <w:r w:rsidR="002A1CAD" w:rsidRPr="002A1CAD">
        <w:rPr>
          <w:rFonts w:ascii="Times New Roman" w:hAnsi="Times New Roman" w:cs="Times New Roman"/>
          <w:sz w:val="24"/>
          <w:szCs w:val="24"/>
          <w:lang w:val="ro-RO"/>
        </w:rPr>
        <w:t>servicii</w:t>
      </w:r>
      <w:proofErr w:type="spellEnd"/>
      <w:r w:rsidR="002A1CAD" w:rsidRPr="002A1CAD">
        <w:rPr>
          <w:rFonts w:ascii="Times New Roman" w:hAnsi="Times New Roman" w:cs="Times New Roman"/>
          <w:sz w:val="24"/>
          <w:szCs w:val="24"/>
          <w:lang w:val="ro-RO"/>
        </w:rPr>
        <w:t xml:space="preserve"> </w:t>
      </w:r>
      <w:proofErr w:type="spellStart"/>
      <w:r w:rsidR="002A1CAD" w:rsidRPr="002A1CAD">
        <w:rPr>
          <w:rFonts w:ascii="Times New Roman" w:hAnsi="Times New Roman" w:cs="Times New Roman"/>
          <w:sz w:val="24"/>
          <w:szCs w:val="24"/>
          <w:lang w:val="ro-RO"/>
        </w:rPr>
        <w:t>medicale</w:t>
      </w:r>
      <w:proofErr w:type="spellEnd"/>
      <w:r w:rsidR="002A1CAD" w:rsidRPr="002A1CAD">
        <w:rPr>
          <w:rFonts w:ascii="Times New Roman" w:hAnsi="Times New Roman" w:cs="Times New Roman"/>
          <w:sz w:val="24"/>
          <w:szCs w:val="24"/>
          <w:lang w:val="ro-RO"/>
        </w:rPr>
        <w:t xml:space="preserve">, </w:t>
      </w:r>
      <w:proofErr w:type="spellStart"/>
      <w:r w:rsidR="002A1CAD" w:rsidRPr="002A1CAD">
        <w:rPr>
          <w:rFonts w:ascii="Times New Roman" w:hAnsi="Times New Roman" w:cs="Times New Roman"/>
          <w:sz w:val="24"/>
          <w:szCs w:val="24"/>
          <w:lang w:val="ro-RO"/>
        </w:rPr>
        <w:t>dispozitive</w:t>
      </w:r>
      <w:proofErr w:type="spellEnd"/>
      <w:r w:rsidR="002A1CAD" w:rsidRPr="002A1CAD">
        <w:rPr>
          <w:rFonts w:ascii="Times New Roman" w:hAnsi="Times New Roman" w:cs="Times New Roman"/>
          <w:sz w:val="24"/>
          <w:szCs w:val="24"/>
          <w:lang w:val="ro-RO"/>
        </w:rPr>
        <w:t xml:space="preserve"> </w:t>
      </w:r>
      <w:proofErr w:type="spellStart"/>
      <w:r w:rsidR="002A1CAD" w:rsidRPr="002A1CAD">
        <w:rPr>
          <w:rFonts w:ascii="Times New Roman" w:hAnsi="Times New Roman" w:cs="Times New Roman"/>
          <w:sz w:val="24"/>
          <w:szCs w:val="24"/>
          <w:lang w:val="ro-RO"/>
        </w:rPr>
        <w:t>medicale</w:t>
      </w:r>
      <w:proofErr w:type="spellEnd"/>
      <w:r w:rsidR="002A1CAD" w:rsidRPr="002A1CAD">
        <w:rPr>
          <w:rFonts w:ascii="Times New Roman" w:hAnsi="Times New Roman" w:cs="Times New Roman"/>
          <w:sz w:val="24"/>
          <w:szCs w:val="24"/>
          <w:lang w:val="ro-RO"/>
        </w:rPr>
        <w:t xml:space="preserve"> </w:t>
      </w:r>
      <w:proofErr w:type="spellStart"/>
      <w:r w:rsidR="002A1CAD" w:rsidRPr="002A1CAD">
        <w:rPr>
          <w:rFonts w:ascii="Times New Roman" w:hAnsi="Times New Roman" w:cs="Times New Roman"/>
          <w:sz w:val="24"/>
          <w:szCs w:val="24"/>
          <w:lang w:val="ro-RO"/>
        </w:rPr>
        <w:t>și</w:t>
      </w:r>
      <w:proofErr w:type="spellEnd"/>
      <w:r w:rsidR="002A1CAD" w:rsidRPr="002A1CAD">
        <w:rPr>
          <w:rFonts w:ascii="Times New Roman" w:hAnsi="Times New Roman" w:cs="Times New Roman"/>
          <w:sz w:val="24"/>
          <w:szCs w:val="24"/>
          <w:lang w:val="ro-RO"/>
        </w:rPr>
        <w:t xml:space="preserve"> </w:t>
      </w:r>
      <w:proofErr w:type="spellStart"/>
      <w:r w:rsidR="002A1CAD" w:rsidRPr="002A1CAD">
        <w:rPr>
          <w:rFonts w:ascii="Times New Roman" w:hAnsi="Times New Roman" w:cs="Times New Roman"/>
          <w:sz w:val="24"/>
          <w:szCs w:val="24"/>
          <w:lang w:val="ro-RO"/>
        </w:rPr>
        <w:t>medicamente</w:t>
      </w:r>
      <w:proofErr w:type="spellEnd"/>
      <w:r w:rsidRPr="004606F5">
        <w:rPr>
          <w:rFonts w:ascii="Times New Roman" w:hAnsi="Times New Roman" w:cs="Times New Roman"/>
          <w:sz w:val="24"/>
          <w:szCs w:val="24"/>
          <w:lang w:val="ro-RO"/>
        </w:rPr>
        <w:t xml:space="preserve"> încheiate de CASMB, de la momentul rămânerii definitive a hotărârii judecătorești de condamnare a acestuia.     </w:t>
      </w:r>
    </w:p>
    <w:p w:rsidR="00C02D87" w:rsidRDefault="00C02D87" w:rsidP="00596038">
      <w:pPr>
        <w:jc w:val="both"/>
        <w:rPr>
          <w:rFonts w:ascii="Times New Roman" w:hAnsi="Times New Roman" w:cs="Times New Roman"/>
          <w:b/>
          <w:sz w:val="24"/>
          <w:szCs w:val="24"/>
          <w:lang w:val="ro-RO"/>
        </w:rPr>
      </w:pPr>
    </w:p>
    <w:p w:rsidR="00F02210"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28</w:t>
      </w:r>
      <w:r w:rsidRPr="0052645C">
        <w:rPr>
          <w:rFonts w:ascii="Times New Roman" w:hAnsi="Times New Roman" w:cs="Times New Roman"/>
          <w:sz w:val="24"/>
          <w:szCs w:val="24"/>
          <w:lang w:val="ro-RO"/>
        </w:rPr>
        <w:t xml:space="preserve"> 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w:t>
      </w:r>
      <w:r w:rsidR="00E036D5">
        <w:rPr>
          <w:rFonts w:ascii="Times New Roman" w:hAnsi="Times New Roman" w:cs="Times New Roman"/>
          <w:sz w:val="24"/>
          <w:szCs w:val="24"/>
          <w:lang w:val="ro-RO"/>
        </w:rPr>
        <w:t>va</w:t>
      </w:r>
      <w:r w:rsidRPr="0052645C">
        <w:rPr>
          <w:rFonts w:ascii="Times New Roman" w:hAnsi="Times New Roman" w:cs="Times New Roman"/>
          <w:sz w:val="24"/>
          <w:szCs w:val="24"/>
          <w:lang w:val="ro-RO"/>
        </w:rPr>
        <w:t xml:space="preserve"> accepta, timp de 5 ani de la  data rezilierii contractului, inregistrarea în niciun alt contract a entităţilor care preiau drepturile şi obligaţiile furnizorului sau care au acelaşi reprezentant legal şi/sau acelaşi acţionariat.</w:t>
      </w:r>
    </w:p>
    <w:p w:rsidR="00791521" w:rsidRPr="00355324" w:rsidRDefault="00791521" w:rsidP="00CE6AAD">
      <w:pPr>
        <w:autoSpaceDE w:val="0"/>
        <w:autoSpaceDN w:val="0"/>
        <w:adjustRightInd w:val="0"/>
        <w:spacing w:after="0"/>
        <w:jc w:val="both"/>
        <w:rPr>
          <w:rFonts w:ascii="Times New Roman" w:hAnsi="Times New Roman" w:cs="Times New Roman"/>
          <w:sz w:val="24"/>
          <w:szCs w:val="24"/>
          <w:lang w:val="ro-RO"/>
        </w:rPr>
      </w:pPr>
      <w:r w:rsidRPr="00355324">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29</w:t>
      </w:r>
      <w:r w:rsidRPr="00355324">
        <w:rPr>
          <w:rFonts w:ascii="Times New Roman" w:hAnsi="Times New Roman" w:cs="Times New Roman"/>
          <w:sz w:val="24"/>
          <w:szCs w:val="24"/>
          <w:lang w:val="ro-RO"/>
        </w:rPr>
        <w:t>(1)</w:t>
      </w:r>
      <w:r w:rsidRPr="00355324">
        <w:rPr>
          <w:rFonts w:ascii="Times New Roman" w:hAnsi="Times New Roman" w:cs="Times New Roman"/>
          <w:b/>
          <w:sz w:val="24"/>
          <w:szCs w:val="24"/>
          <w:lang w:val="ro-RO"/>
        </w:rPr>
        <w:t xml:space="preserve"> </w:t>
      </w:r>
      <w:r w:rsidRPr="00355324">
        <w:rPr>
          <w:rFonts w:ascii="Times New Roman" w:hAnsi="Times New Roman" w:cs="Times New Roman"/>
          <w:sz w:val="24"/>
          <w:szCs w:val="24"/>
          <w:lang w:val="ro-RO"/>
        </w:rPr>
        <w:t xml:space="preserve">Furnizorul are obligaţia de a semna actele adiţionale aferente contractului de furnizare de servicii medicale, în termen de maxim două zile lucrătoare de la înștiințarea CASMB prin email </w:t>
      </w:r>
      <w:r w:rsidR="00CA240E">
        <w:rPr>
          <w:rFonts w:ascii="Times New Roman" w:hAnsi="Times New Roman" w:cs="Times New Roman"/>
          <w:sz w:val="24"/>
          <w:szCs w:val="24"/>
          <w:lang w:val="ro-RO"/>
        </w:rPr>
        <w:t>și</w:t>
      </w:r>
      <w:r w:rsidRPr="00355324">
        <w:rPr>
          <w:rFonts w:ascii="Times New Roman" w:hAnsi="Times New Roman" w:cs="Times New Roman"/>
          <w:sz w:val="24"/>
          <w:szCs w:val="24"/>
          <w:lang w:val="ro-RO"/>
        </w:rPr>
        <w:t xml:space="preserve"> telefonic, ori de câte ori apar modificări în normele legale care privesc  condiţiile încheierii contractelor.</w:t>
      </w:r>
    </w:p>
    <w:p w:rsidR="00791521" w:rsidRDefault="00791521" w:rsidP="00CE6AAD">
      <w:pPr>
        <w:spacing w:after="0"/>
        <w:rPr>
          <w:rFonts w:ascii="Times New Roman" w:hAnsi="Times New Roman" w:cs="Times New Roman"/>
          <w:sz w:val="24"/>
          <w:szCs w:val="24"/>
          <w:lang w:val="ro-RO"/>
        </w:rPr>
      </w:pPr>
      <w:r w:rsidRPr="0035532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355324">
        <w:rPr>
          <w:rFonts w:ascii="Times New Roman" w:hAnsi="Times New Roman" w:cs="Times New Roman"/>
          <w:color w:val="FF0000"/>
          <w:sz w:val="24"/>
          <w:szCs w:val="24"/>
          <w:lang w:val="ro-RO"/>
        </w:rPr>
        <w:t xml:space="preserve"> </w:t>
      </w:r>
      <w:r w:rsidRPr="00355324">
        <w:rPr>
          <w:rFonts w:ascii="Times New Roman" w:hAnsi="Times New Roman" w:cs="Times New Roman"/>
          <w:sz w:val="24"/>
          <w:szCs w:val="24"/>
          <w:lang w:val="ro-RO"/>
        </w:rPr>
        <w:t>sau la suspendarea activității în Sistemul Informatic Unic Integrat</w:t>
      </w:r>
      <w:r w:rsidR="00CE6AAD">
        <w:rPr>
          <w:rFonts w:ascii="Times New Roman" w:hAnsi="Times New Roman" w:cs="Times New Roman"/>
          <w:sz w:val="24"/>
          <w:szCs w:val="24"/>
          <w:lang w:val="ro-RO"/>
        </w:rPr>
        <w:t>.</w:t>
      </w:r>
    </w:p>
    <w:p w:rsidR="00CE6AAD" w:rsidRDefault="00CE6AAD" w:rsidP="00CE6AAD">
      <w:pPr>
        <w:spacing w:after="0" w:line="240" w:lineRule="auto"/>
        <w:rPr>
          <w:rFonts w:ascii="Times New Roman" w:hAnsi="Times New Roman" w:cs="Times New Roman"/>
          <w:sz w:val="24"/>
          <w:szCs w:val="24"/>
          <w:lang w:val="ro-RO"/>
        </w:rPr>
      </w:pPr>
    </w:p>
    <w:p w:rsidR="00434A6A" w:rsidRPr="00500854" w:rsidRDefault="00434A6A" w:rsidP="00434A6A">
      <w:pPr>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E036D5">
        <w:rPr>
          <w:rFonts w:ascii="Times New Roman" w:hAnsi="Times New Roman" w:cs="Times New Roman"/>
          <w:b/>
          <w:sz w:val="24"/>
          <w:szCs w:val="24"/>
          <w:lang w:val="ro-RO"/>
        </w:rPr>
        <w:t>30</w:t>
      </w:r>
      <w:r>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Times New Roman" w:hAnsi="Times New Roman" w:cs="Times New Roman"/>
          <w:sz w:val="24"/>
          <w:szCs w:val="24"/>
          <w:lang w:val="ro-RO"/>
        </w:rPr>
        <w:t>.</w:t>
      </w:r>
    </w:p>
    <w:p w:rsidR="00434A6A" w:rsidRPr="00355324" w:rsidRDefault="00434A6A" w:rsidP="00791521">
      <w:pPr>
        <w:rPr>
          <w:sz w:val="24"/>
          <w:szCs w:val="24"/>
          <w:lang w:val="ro-RO"/>
        </w:rPr>
      </w:pPr>
    </w:p>
    <w:p w:rsidR="00791521" w:rsidRPr="0052645C" w:rsidRDefault="00791521" w:rsidP="0052645C">
      <w:pPr>
        <w:jc w:val="both"/>
        <w:rPr>
          <w:rFonts w:ascii="Times New Roman" w:hAnsi="Times New Roman" w:cs="Times New Roman"/>
          <w:sz w:val="24"/>
          <w:szCs w:val="24"/>
          <w:lang w:val="ro-RO"/>
        </w:rPr>
      </w:pPr>
    </w:p>
    <w:sectPr w:rsidR="00791521" w:rsidRPr="0052645C"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38"/>
    <w:rsid w:val="0020211F"/>
    <w:rsid w:val="002A1CAD"/>
    <w:rsid w:val="002E24E5"/>
    <w:rsid w:val="00411DEE"/>
    <w:rsid w:val="00434A6A"/>
    <w:rsid w:val="004606F5"/>
    <w:rsid w:val="00463C51"/>
    <w:rsid w:val="004D04EB"/>
    <w:rsid w:val="00503E95"/>
    <w:rsid w:val="0052645C"/>
    <w:rsid w:val="00531766"/>
    <w:rsid w:val="00541FC3"/>
    <w:rsid w:val="0054284C"/>
    <w:rsid w:val="00563C19"/>
    <w:rsid w:val="00580160"/>
    <w:rsid w:val="00596038"/>
    <w:rsid w:val="005C055C"/>
    <w:rsid w:val="00650629"/>
    <w:rsid w:val="006E5F96"/>
    <w:rsid w:val="007669EA"/>
    <w:rsid w:val="00772C6B"/>
    <w:rsid w:val="0078674E"/>
    <w:rsid w:val="00791521"/>
    <w:rsid w:val="007B0FA1"/>
    <w:rsid w:val="007B6FC1"/>
    <w:rsid w:val="00814742"/>
    <w:rsid w:val="00821FA0"/>
    <w:rsid w:val="00836DC0"/>
    <w:rsid w:val="009758E7"/>
    <w:rsid w:val="00990A61"/>
    <w:rsid w:val="009D7E7B"/>
    <w:rsid w:val="00A52944"/>
    <w:rsid w:val="00B455E9"/>
    <w:rsid w:val="00BA16FB"/>
    <w:rsid w:val="00BA3DA9"/>
    <w:rsid w:val="00C00D97"/>
    <w:rsid w:val="00C02D87"/>
    <w:rsid w:val="00C16596"/>
    <w:rsid w:val="00CA240E"/>
    <w:rsid w:val="00CE6AAD"/>
    <w:rsid w:val="00D31E6C"/>
    <w:rsid w:val="00DE059A"/>
    <w:rsid w:val="00E036D5"/>
    <w:rsid w:val="00E070A0"/>
    <w:rsid w:val="00E30ABC"/>
    <w:rsid w:val="00E77E8A"/>
    <w:rsid w:val="00EE0D11"/>
    <w:rsid w:val="00F0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6D14-69CA-47EB-B105-D37EAE14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8</cp:revision>
  <dcterms:created xsi:type="dcterms:W3CDTF">2017-03-28T14:18:00Z</dcterms:created>
  <dcterms:modified xsi:type="dcterms:W3CDTF">2017-03-28T14:51:00Z</dcterms:modified>
</cp:coreProperties>
</file>